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Technicien(ne) son/lumière/effets spéciaux</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Spectacle et création artistique</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Régisseur(euse) lumière</w:t>
      </w:r>
    </w:p>
    <w:p>
      <w:pPr>
        <w:numPr>
          <w:ilvl w:val="0"/>
          <w:numId w:val="3"/>
        </w:numPr>
      </w:pPr>
      <w:r>
        <w:rPr/>
        <w:t xml:space="preserve">Régisseur(euse) du son</w:t>
      </w:r>
    </w:p>
    <w:p>
      <w:pPr>
        <w:numPr>
          <w:ilvl w:val="0"/>
          <w:numId w:val="3"/>
        </w:numPr>
      </w:pPr>
      <w:r>
        <w:rPr/>
        <w:t xml:space="preserve">Électricien(ne) spectacle</w:t>
      </w:r>
    </w:p>
    <w:p>
      <w:pPr/>
    </w:p>
    <w:p>
      <w:pPr/>
    </w:p>
    <w:p>
      <w:pPr/>
      <w:r>
        <w:rPr>
          <w:color w:val="E75056"/>
          <w:sz w:val="28"/>
          <w:szCs w:val="28"/>
          <w:b w:val="1"/>
          <w:bCs w:val="1"/>
        </w:rPr>
        <w:t xml:space="preserve">Définition du métier</w:t>
      </w:r>
    </w:p>
    <w:p>
      <w:pPr/>
    </w:p>
    <w:p>
      <w:pPr>
        <w:jc w:val="both"/>
      </w:pPr>
      <w:r>
        <w:rPr/>
        <w:t xml:space="preserve">Les sites de loisirs, parcs et lieux culturels sont des lieux thématisés, qui proposent parfois des productions artistiques complètes (spectacle, parade, animation...). Le/La technicien(ne) spécialisé(e) en son, lumière, effets spéciaux en est le maître d'œuvre ! </w:t>
      </w:r>
    </w:p>
    <w:p>
      <w:pPr>
        <w:jc w:val="both"/>
      </w:pPr>
      <w:r>
        <w:rPr/>
        <w:t xml:space="preserve">Il/Elle maîtrise les plateaux techniques pour gérer les nuances sonores et visuelles donnant ainsi vie aux atmosphères et accentuant les moments clés du spectacle. Avec une expertise pointue dans les équipements audiovisuels, il/elle travaille en coulisses pour garantir une qualité sonore et lumineuse optimale lors des représentations. </w:t>
      </w:r>
    </w:p>
    <w:p>
      <w:pPr>
        <w:jc w:val="both"/>
      </w:pPr>
      <w:r>
        <w:rPr/>
        <w:t xml:space="preserve">En collaboration étroite avec les artistes et les régisseurs(euses), il/elle contribue à créer des univers sensoriels captivants qui embarquent les visiteurs dans une expérience inoubliable.</w:t>
      </w:r>
    </w:p>
    <w:p>
      <w:pPr/>
    </w:p>
    <w:p>
      <w:pPr/>
    </w:p>
    <w:p>
      <w:pPr/>
      <w:r>
        <w:rPr>
          <w:color w:val="E75056"/>
          <w:sz w:val="28"/>
          <w:szCs w:val="28"/>
          <w:b w:val="1"/>
          <w:bCs w:val="1"/>
        </w:rPr>
        <w:t xml:space="preserve">Particularités</w:t>
      </w:r>
    </w:p>
    <w:p>
      <w:pPr/>
    </w:p>
    <w:p>
      <w:pPr/>
      <w:r>
        <w:rPr/>
        <w:t xml:space="preserve">Pic saisonnier</w:t>
      </w:r>
    </w:p>
    <w:p>
      <w:pPr/>
    </w:p>
    <w:p>
      <w:pPr/>
    </w:p>
    <w:p>
      <w:pPr/>
      <w:r>
        <w:rPr>
          <w:color w:val="E75056"/>
          <w:sz w:val="28"/>
          <w:szCs w:val="28"/>
          <w:b w:val="1"/>
          <w:bCs w:val="1"/>
        </w:rPr>
        <w:t xml:space="preserve">Code ROME</w:t>
      </w:r>
    </w:p>
    <w:p>
      <w:pPr/>
    </w:p>
    <w:p>
      <w:pPr/>
      <w:r>
        <w:rPr/>
        <w:t xml:space="preserve">Technicien / Technicienne spectacle en site de divertissement</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rigueur et de précision</w:t>
      </w:r>
    </w:p>
    <w:p>
      <w:pPr>
        <w:numPr>
          <w:ilvl w:val="0"/>
          <w:numId w:val="4"/>
        </w:numPr>
      </w:pPr>
      <w:r>
        <w:rPr/>
        <w:t xml:space="preserve">Prendre des initiatives et être force de proposition</w:t>
      </w:r>
    </w:p>
    <w:p>
      <w:pPr>
        <w:numPr>
          <w:ilvl w:val="0"/>
          <w:numId w:val="4"/>
        </w:numPr>
      </w:pPr>
      <w:r>
        <w:rPr/>
        <w:t xml:space="preserve">Faire preuve de flexibilité et d'adaptabilité</w:t>
      </w:r>
    </w:p>
    <w:p>
      <w:pPr/>
    </w:p>
    <w:p>
      <w:pPr/>
    </w:p>
    <w:p>
      <w:pPr/>
      <w:r>
        <w:rPr>
          <w:sz w:val="24"/>
          <w:szCs w:val="24"/>
          <w:b w:val="1"/>
          <w:bCs w:val="1"/>
        </w:rPr>
        <w:t xml:space="preserve">Compétences techniques</w:t>
      </w:r>
    </w:p>
    <w:p>
      <w:pPr/>
    </w:p>
    <w:p>
      <w:pPr>
        <w:numPr>
          <w:ilvl w:val="0"/>
          <w:numId w:val="5"/>
        </w:numPr>
      </w:pPr>
      <w:r>
        <w:rPr/>
        <w:t xml:space="preserve">Élaborer un schéma directeur technique, définir des besoins en équipement</w:t>
      </w:r>
    </w:p>
    <w:p>
      <w:pPr>
        <w:numPr>
          <w:ilvl w:val="0"/>
          <w:numId w:val="5"/>
        </w:numPr>
      </w:pPr>
      <w:r>
        <w:rPr/>
        <w:t xml:space="preserve">Déterminer et gérer l'éclairage</w:t>
      </w:r>
    </w:p>
    <w:p>
      <w:pPr>
        <w:numPr>
          <w:ilvl w:val="0"/>
          <w:numId w:val="5"/>
        </w:numPr>
      </w:pPr>
      <w:r>
        <w:rPr/>
        <w:t xml:space="preserve">Effectuer des tests avant une représentation</w:t>
      </w:r>
    </w:p>
    <w:p>
      <w:pPr>
        <w:numPr>
          <w:ilvl w:val="0"/>
          <w:numId w:val="5"/>
        </w:numPr>
      </w:pPr>
      <w:r>
        <w:rPr/>
        <w:t xml:space="preserve">Installer du matériel d'éclairage</w:t>
      </w:r>
    </w:p>
    <w:p>
      <w:pPr>
        <w:numPr>
          <w:ilvl w:val="0"/>
          <w:numId w:val="5"/>
        </w:numPr>
      </w:pPr>
      <w:r>
        <w:rPr/>
        <w:t xml:space="preserve">Installer du matériel de sonorisation</w:t>
      </w:r>
    </w:p>
    <w:p>
      <w:pPr>
        <w:numPr>
          <w:ilvl w:val="0"/>
          <w:numId w:val="5"/>
        </w:numPr>
      </w:pPr>
      <w:r>
        <w:rPr/>
        <w:t xml:space="preserve">Lancer des effets de lumière pendant un spectacle</w:t>
      </w:r>
    </w:p>
    <w:p>
      <w:pPr>
        <w:numPr>
          <w:ilvl w:val="0"/>
          <w:numId w:val="5"/>
        </w:numPr>
      </w:pPr>
      <w:r>
        <w:rPr/>
        <w:t xml:space="preserve">Piloter une console d'effet de lumière</w:t>
      </w:r>
    </w:p>
    <w:p>
      <w:pPr>
        <w:numPr>
          <w:ilvl w:val="0"/>
          <w:numId w:val="5"/>
        </w:numPr>
      </w:pPr>
      <w:r>
        <w:rPr/>
        <w:t xml:space="preserve">Réaliser une opération de maintenance</w:t>
      </w:r>
    </w:p>
    <w:p>
      <w:pPr>
        <w:numPr>
          <w:ilvl w:val="0"/>
          <w:numId w:val="5"/>
        </w:numPr>
      </w:pPr>
      <w:r>
        <w:rPr/>
        <w:t xml:space="preserve">S'assurer du bon fonctionnement d'équipements sonores</w:t>
      </w:r>
    </w:p>
    <w:p>
      <w:pPr>
        <w:numPr>
          <w:ilvl w:val="0"/>
          <w:numId w:val="5"/>
        </w:numPr>
      </w:pPr>
      <w:r>
        <w:rPr/>
        <w:t xml:space="preserve">Caler des sons (musique, bruitage, jingle) sur un scénario</w:t>
      </w:r>
    </w:p>
    <w:p>
      <w:pPr>
        <w:numPr>
          <w:ilvl w:val="0"/>
          <w:numId w:val="5"/>
        </w:numPr>
      </w:pPr>
      <w:r>
        <w:rPr/>
        <w:t xml:space="preserve">Déterminer le type et l'emplacement du matériel sonore</w:t>
      </w:r>
    </w:p>
    <w:p>
      <w:pPr>
        <w:numPr>
          <w:ilvl w:val="0"/>
          <w:numId w:val="5"/>
        </w:numPr>
      </w:pPr>
      <w:r>
        <w:rPr/>
        <w:t xml:space="preserve">Diffuser une composition sonore (bande son, musique, effets sonores)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première expérience professionnelle dans le design numérique est fortement souhaitable mais pas indispensable.</w:t>
      </w:r>
    </w:p>
    <w:p>
      <w:pPr/>
    </w:p>
    <w:p>
      <w:pPr/>
    </w:p>
    <w:p>
      <w:pPr/>
      <w:r>
        <w:rPr>
          <w:sz w:val="24"/>
          <w:szCs w:val="24"/>
          <w:b w:val="1"/>
          <w:bCs w:val="1"/>
        </w:rPr>
        <w:t xml:space="preserve">Formation appréciée</w:t>
      </w:r>
    </w:p>
    <w:p>
      <w:pPr/>
    </w:p>
    <w:p>
      <w:pPr>
        <w:numPr>
          <w:ilvl w:val="0"/>
          <w:numId w:val="6"/>
        </w:numPr>
      </w:pPr>
      <w:r>
        <w:rPr/>
        <w:t xml:space="preserve">Certification Technicien polyvalent son et lumière</w:t>
      </w:r>
    </w:p>
    <w:p>
      <w:pPr>
        <w:numPr>
          <w:ilvl w:val="0"/>
          <w:numId w:val="6"/>
        </w:numPr>
      </w:pPr>
      <w:r>
        <w:rPr/>
        <w:t xml:space="preserve">Titre Professionnel (TP) Monteur audiovisuel</w:t>
      </w:r>
    </w:p>
    <w:p>
      <w:pPr>
        <w:numPr>
          <w:ilvl w:val="0"/>
          <w:numId w:val="6"/>
        </w:numPr>
      </w:pPr>
      <w:r>
        <w:rPr/>
        <w:t xml:space="preserve">Brevet de technicien supérieur (BTS) Métiers de l'audiovisuel option métiers de l'image</w:t>
      </w:r>
    </w:p>
    <w:p>
      <w:pPr>
        <w:numPr>
          <w:ilvl w:val="0"/>
          <w:numId w:val="6"/>
        </w:numPr>
      </w:pPr>
      <w:r>
        <w:rPr/>
        <w:t xml:space="preserve">Diplôme arts et techniques du théâtre parcours conception lumière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09:27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Technicien(ne) son/lumière/effets spéciaux</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9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B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2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7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4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2025-02-24T09:27:08+00:00</dcterms:created>
  <dcterms:modified xsi:type="dcterms:W3CDTF">2025-02-24T09:27:08+00:00</dcterms:modified>
</cp:coreProperties>
</file>

<file path=docProps/custom.xml><?xml version="1.0" encoding="utf-8"?>
<Properties xmlns="http://schemas.openxmlformats.org/officeDocument/2006/custom-properties" xmlns:vt="http://schemas.openxmlformats.org/officeDocument/2006/docPropsVTypes"/>
</file>